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8B91" w14:textId="0AB57A36" w:rsidR="00A01959" w:rsidRDefault="00A01959" w:rsidP="00A01959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C3B7B4" wp14:editId="01202061">
                <wp:simplePos x="0" y="0"/>
                <wp:positionH relativeFrom="column">
                  <wp:posOffset>24130</wp:posOffset>
                </wp:positionH>
                <wp:positionV relativeFrom="paragraph">
                  <wp:posOffset>0</wp:posOffset>
                </wp:positionV>
                <wp:extent cx="2971800" cy="2632710"/>
                <wp:effectExtent l="0" t="0" r="19050" b="15240"/>
                <wp:wrapTight wrapText="bothSides">
                  <wp:wrapPolygon edited="0">
                    <wp:start x="0" y="0"/>
                    <wp:lineTo x="0" y="21569"/>
                    <wp:lineTo x="21600" y="21569"/>
                    <wp:lineTo x="21600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3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7F310" w14:textId="6920E5C5" w:rsidR="0099649E" w:rsidRDefault="00A01959" w:rsidP="002A56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1959">
                              <w:rPr>
                                <w:sz w:val="16"/>
                                <w:szCs w:val="16"/>
                              </w:rPr>
                              <w:t>WSB-Wir sind Bergstr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aß</w:t>
                            </w:r>
                            <w:r w:rsidRPr="00A01959">
                              <w:rPr>
                                <w:sz w:val="16"/>
                                <w:szCs w:val="16"/>
                              </w:rPr>
                              <w:t>e e.V. Erlenhauptstr. 14 64625 Bensheim</w:t>
                            </w:r>
                          </w:p>
                          <w:p w14:paraId="2E1BB233" w14:textId="40DA52DF" w:rsidR="002A56E3" w:rsidRDefault="002A56E3" w:rsidP="002A56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56E3">
                              <w:drawing>
                                <wp:inline distT="0" distB="0" distL="0" distR="0" wp14:anchorId="12AA1A65" wp14:editId="75EE8C46">
                                  <wp:extent cx="1254641" cy="1776727"/>
                                  <wp:effectExtent l="0" t="0" r="317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565" cy="1817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BA4337" w14:textId="7AB19913" w:rsidR="002A56E3" w:rsidRDefault="002A56E3" w:rsidP="002A56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4A771A" w14:textId="65C7C409" w:rsidR="002A56E3" w:rsidRDefault="002A56E3" w:rsidP="002A56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B871D3" w14:textId="2DF37C5A" w:rsidR="002A56E3" w:rsidRDefault="002A56E3" w:rsidP="002A56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F65438" w14:textId="3509EC25" w:rsidR="002A56E3" w:rsidRDefault="002A56E3" w:rsidP="002A56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B50E66" w14:textId="07A86AAF" w:rsidR="002A56E3" w:rsidRPr="002A56E3" w:rsidRDefault="002A56E3" w:rsidP="002A56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B4A3CD" w14:textId="1830FE65" w:rsidR="0099649E" w:rsidRPr="0099649E" w:rsidRDefault="0099649E" w:rsidP="0099649E">
                            <w:pPr>
                              <w:pStyle w:val="Defaul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B7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9pt;margin-top:0;width:234pt;height:207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" strokecolor="white [3212]">
                <v:textbox>
                  <w:txbxContent>
                    <w:p w14:paraId="6377F310" w14:textId="6920E5C5" w:rsidR="0099649E" w:rsidRDefault="00A01959" w:rsidP="002A56E3">
                      <w:pPr>
                        <w:rPr>
                          <w:sz w:val="16"/>
                          <w:szCs w:val="16"/>
                        </w:rPr>
                      </w:pPr>
                      <w:r w:rsidRPr="00A01959">
                        <w:rPr>
                          <w:sz w:val="16"/>
                          <w:szCs w:val="16"/>
                        </w:rPr>
                        <w:t>WSB-Wir sind Bergstr</w:t>
                      </w:r>
                      <w:r>
                        <w:rPr>
                          <w:sz w:val="16"/>
                          <w:szCs w:val="16"/>
                        </w:rPr>
                        <w:t>aß</w:t>
                      </w:r>
                      <w:r w:rsidRPr="00A01959">
                        <w:rPr>
                          <w:sz w:val="16"/>
                          <w:szCs w:val="16"/>
                        </w:rPr>
                        <w:t>e e.V. Erlenhauptstr. 14 64625 Bensheim</w:t>
                      </w:r>
                    </w:p>
                    <w:p w14:paraId="2E1BB233" w14:textId="40DA52DF" w:rsidR="002A56E3" w:rsidRDefault="002A56E3" w:rsidP="002A56E3">
                      <w:pPr>
                        <w:rPr>
                          <w:sz w:val="16"/>
                          <w:szCs w:val="16"/>
                        </w:rPr>
                      </w:pPr>
                      <w:r w:rsidRPr="002A56E3">
                        <w:drawing>
                          <wp:inline distT="0" distB="0" distL="0" distR="0" wp14:anchorId="12AA1A65" wp14:editId="75EE8C46">
                            <wp:extent cx="1254641" cy="1776727"/>
                            <wp:effectExtent l="0" t="0" r="317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565" cy="1817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BA4337" w14:textId="7AB19913" w:rsidR="002A56E3" w:rsidRDefault="002A56E3" w:rsidP="002A56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4A771A" w14:textId="65C7C409" w:rsidR="002A56E3" w:rsidRDefault="002A56E3" w:rsidP="002A56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BB871D3" w14:textId="2DF37C5A" w:rsidR="002A56E3" w:rsidRDefault="002A56E3" w:rsidP="002A56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0F65438" w14:textId="3509EC25" w:rsidR="002A56E3" w:rsidRDefault="002A56E3" w:rsidP="002A56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8B50E66" w14:textId="07A86AAF" w:rsidR="002A56E3" w:rsidRPr="002A56E3" w:rsidRDefault="002A56E3" w:rsidP="002A56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BB4A3CD" w14:textId="1830FE65" w:rsidR="0099649E" w:rsidRPr="0099649E" w:rsidRDefault="0099649E" w:rsidP="0099649E">
                      <w:pPr>
                        <w:pStyle w:val="Default"/>
                        <w:rPr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A2002A" wp14:editId="771AD71A">
            <wp:extent cx="2352675" cy="1647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BA036" w14:textId="0E0FAEE7" w:rsidR="00A01959" w:rsidRDefault="00A01959" w:rsidP="00A01959">
      <w:pPr>
        <w:jc w:val="right"/>
      </w:pPr>
    </w:p>
    <w:p w14:paraId="527E9E81" w14:textId="3973C14A" w:rsidR="00A01959" w:rsidRDefault="00920992" w:rsidP="00EA40EE">
      <w:pPr>
        <w:jc w:val="center"/>
      </w:pPr>
      <w:r>
        <w:t>B</w:t>
      </w:r>
      <w:r w:rsidR="00C414B7">
        <w:t>ensheim</w:t>
      </w:r>
      <w:r w:rsidR="00BF344F">
        <w:t xml:space="preserve">, </w:t>
      </w:r>
      <w:r w:rsidR="0099649E">
        <w:t>2</w:t>
      </w:r>
      <w:r w:rsidR="002A56E3">
        <w:t>8</w:t>
      </w:r>
      <w:r w:rsidR="0099649E">
        <w:t>.04</w:t>
      </w:r>
      <w:r w:rsidR="00BF344F">
        <w:t>.2022</w:t>
      </w:r>
    </w:p>
    <w:p w14:paraId="1EE99BCF" w14:textId="77777777" w:rsidR="0099649E" w:rsidRDefault="0099649E" w:rsidP="0099649E">
      <w:pPr>
        <w:pStyle w:val="Default"/>
        <w:rPr>
          <w:b/>
          <w:bCs/>
          <w:lang w:val="de-DE"/>
        </w:rPr>
      </w:pPr>
      <w:bookmarkStart w:id="0" w:name="_Hlk99386476"/>
    </w:p>
    <w:p w14:paraId="7A8E95FA" w14:textId="77777777" w:rsidR="00D64EF0" w:rsidRDefault="00D64EF0" w:rsidP="0099649E">
      <w:pPr>
        <w:pStyle w:val="Default"/>
        <w:rPr>
          <w:b/>
          <w:bCs/>
          <w:lang w:val="de-DE"/>
        </w:rPr>
      </w:pPr>
    </w:p>
    <w:p w14:paraId="7BA93904" w14:textId="188249F1" w:rsidR="0099649E" w:rsidRDefault="00194949" w:rsidP="0099649E">
      <w:pPr>
        <w:pStyle w:val="Default"/>
        <w:rPr>
          <w:b/>
          <w:bCs/>
          <w:lang w:val="de-DE"/>
        </w:rPr>
      </w:pPr>
      <w:r>
        <w:rPr>
          <w:b/>
          <w:bCs/>
          <w:lang w:val="de-DE"/>
        </w:rPr>
        <w:t xml:space="preserve">Schulsachen- </w:t>
      </w:r>
      <w:r w:rsidR="002A56E3">
        <w:rPr>
          <w:b/>
          <w:bCs/>
          <w:lang w:val="de-DE"/>
        </w:rPr>
        <w:t>Spendenaktion</w:t>
      </w:r>
      <w:r>
        <w:rPr>
          <w:b/>
          <w:bCs/>
          <w:lang w:val="de-DE"/>
        </w:rPr>
        <w:t xml:space="preserve"> für ukrainische Schulkinder in Bensheim</w:t>
      </w:r>
    </w:p>
    <w:p w14:paraId="5FB02E98" w14:textId="04F8740F" w:rsidR="00D64EF0" w:rsidRDefault="00D64EF0" w:rsidP="0099649E">
      <w:pPr>
        <w:pStyle w:val="Default"/>
        <w:rPr>
          <w:b/>
          <w:bCs/>
          <w:lang w:val="de-DE"/>
        </w:rPr>
      </w:pPr>
    </w:p>
    <w:p w14:paraId="4A891A12" w14:textId="71B0B4EB" w:rsidR="00D64EF0" w:rsidRDefault="00920992" w:rsidP="0099649E">
      <w:pPr>
        <w:pStyle w:val="Default"/>
        <w:rPr>
          <w:lang w:val="de-DE"/>
        </w:rPr>
      </w:pPr>
      <w:r>
        <w:rPr>
          <w:lang w:val="de-DE"/>
        </w:rPr>
        <w:t>Liebe Schulleiter</w:t>
      </w:r>
      <w:r w:rsidR="00F83925">
        <w:rPr>
          <w:lang w:val="de-DE"/>
        </w:rPr>
        <w:t>*innen,</w:t>
      </w:r>
    </w:p>
    <w:p w14:paraId="23197E6E" w14:textId="2413FA89" w:rsidR="00F83925" w:rsidRDefault="00F83925" w:rsidP="0099649E">
      <w:pPr>
        <w:pStyle w:val="Default"/>
        <w:rPr>
          <w:lang w:val="de-DE"/>
        </w:rPr>
      </w:pPr>
    </w:p>
    <w:p w14:paraId="2D7F1291" w14:textId="47BB6223" w:rsidR="00F83925" w:rsidRDefault="00F83925" w:rsidP="0099649E">
      <w:pPr>
        <w:pStyle w:val="Default"/>
        <w:rPr>
          <w:lang w:val="de-DE"/>
        </w:rPr>
      </w:pPr>
      <w:r>
        <w:rPr>
          <w:lang w:val="de-DE"/>
        </w:rPr>
        <w:t>wie Sie bestimmt der örtlichen Presse entnehmen konnten, liegt uns von den</w:t>
      </w:r>
      <w:r w:rsidR="0009346F">
        <w:rPr>
          <w:lang w:val="de-DE"/>
        </w:rPr>
        <w:t xml:space="preserve"> </w:t>
      </w:r>
      <w:r>
        <w:rPr>
          <w:lang w:val="de-DE"/>
        </w:rPr>
        <w:t>Vereinen „Wi</w:t>
      </w:r>
      <w:r w:rsidR="0009346F">
        <w:rPr>
          <w:lang w:val="de-DE"/>
        </w:rPr>
        <w:t>r</w:t>
      </w:r>
      <w:r>
        <w:rPr>
          <w:lang w:val="de-DE"/>
        </w:rPr>
        <w:t xml:space="preserve"> sind Bergst</w:t>
      </w:r>
      <w:r w:rsidR="0009346F">
        <w:rPr>
          <w:lang w:val="de-DE"/>
        </w:rPr>
        <w:t>raß</w:t>
      </w:r>
      <w:r>
        <w:rPr>
          <w:lang w:val="de-DE"/>
        </w:rPr>
        <w:t>e“ und „Tour der Hoffnung“ die gezielte und unbürokratische Hilfe der Menschen in der Ukraine sehr am Herzen.</w:t>
      </w:r>
    </w:p>
    <w:p w14:paraId="26392860" w14:textId="66EA97E6" w:rsidR="00F83925" w:rsidRDefault="00F83925" w:rsidP="0099649E">
      <w:pPr>
        <w:pStyle w:val="Default"/>
        <w:rPr>
          <w:lang w:val="de-DE"/>
        </w:rPr>
      </w:pPr>
      <w:r>
        <w:rPr>
          <w:lang w:val="de-DE"/>
        </w:rPr>
        <w:t>Daher helfen wir durch regelmä</w:t>
      </w:r>
      <w:r w:rsidR="0009346F">
        <w:rPr>
          <w:lang w:val="de-DE"/>
        </w:rPr>
        <w:t>ß</w:t>
      </w:r>
      <w:r>
        <w:rPr>
          <w:lang w:val="de-DE"/>
        </w:rPr>
        <w:t xml:space="preserve">ige Lieferung von Hilfsgütern jeglicher Art direkt an die polnische Grenze, von wo aus die weitere Verteilung erfolgt. </w:t>
      </w:r>
    </w:p>
    <w:p w14:paraId="5A15B6A8" w14:textId="109854D6" w:rsidR="00F83925" w:rsidRDefault="00F83925" w:rsidP="0099649E">
      <w:pPr>
        <w:pStyle w:val="Default"/>
        <w:rPr>
          <w:lang w:val="de-DE"/>
        </w:rPr>
      </w:pPr>
      <w:r>
        <w:rPr>
          <w:lang w:val="de-DE"/>
        </w:rPr>
        <w:t xml:space="preserve">Neuerdings wird unsere Hilfe aber auch direkt hier in Bensheim und Umgebung gebraucht. Den Kindern, die hier ankommen, fehlt es an Vielem, auch an Schulsachen, und wir möchten </w:t>
      </w:r>
      <w:r w:rsidR="006C7489">
        <w:rPr>
          <w:lang w:val="de-DE"/>
        </w:rPr>
        <w:t>gerne möglichst schnell all unsere Kontakte nutzen, um zu helfen.</w:t>
      </w:r>
    </w:p>
    <w:p w14:paraId="3EFB47B8" w14:textId="15BC3F93" w:rsidR="006C7489" w:rsidRDefault="006C7489" w:rsidP="0099649E">
      <w:pPr>
        <w:pStyle w:val="Default"/>
        <w:rPr>
          <w:lang w:val="de-DE"/>
        </w:rPr>
      </w:pPr>
      <w:r>
        <w:rPr>
          <w:lang w:val="de-DE"/>
        </w:rPr>
        <w:t>Gebraucht werden R</w:t>
      </w:r>
      <w:r w:rsidR="0009346F">
        <w:rPr>
          <w:lang w:val="de-DE"/>
        </w:rPr>
        <w:t>a</w:t>
      </w:r>
      <w:r>
        <w:rPr>
          <w:lang w:val="de-DE"/>
        </w:rPr>
        <w:t>nzen/ Rucksäcke, Mäppchen, bzw</w:t>
      </w:r>
      <w:r w:rsidR="0009346F">
        <w:rPr>
          <w:lang w:val="de-DE"/>
        </w:rPr>
        <w:t>.</w:t>
      </w:r>
      <w:r>
        <w:rPr>
          <w:lang w:val="de-DE"/>
        </w:rPr>
        <w:t xml:space="preserve"> deren Inhalt (B</w:t>
      </w:r>
      <w:r w:rsidR="0009346F">
        <w:rPr>
          <w:lang w:val="de-DE"/>
        </w:rPr>
        <w:t>l</w:t>
      </w:r>
      <w:r>
        <w:rPr>
          <w:lang w:val="de-DE"/>
        </w:rPr>
        <w:t>ei-, Bunt- und Filzstifte, Geodrei</w:t>
      </w:r>
      <w:r w:rsidR="003C66C3">
        <w:rPr>
          <w:lang w:val="de-DE"/>
        </w:rPr>
        <w:t>e</w:t>
      </w:r>
      <w:r>
        <w:rPr>
          <w:lang w:val="de-DE"/>
        </w:rPr>
        <w:t>ck, Lineal, Radiergummi, Spitzer, Schere, Kleber, Füller mit Patronen), Wasserfarben mit Pinsel, Hefte, Blöcke, Brotdosen und Trinkflaschen, Sportbeutel, bzw</w:t>
      </w:r>
      <w:r w:rsidR="0009346F">
        <w:rPr>
          <w:lang w:val="de-DE"/>
        </w:rPr>
        <w:t>.</w:t>
      </w:r>
      <w:r>
        <w:rPr>
          <w:lang w:val="de-DE"/>
        </w:rPr>
        <w:t xml:space="preserve"> Sportkleidung und Hallenschuhe und auch Regenschirme. </w:t>
      </w:r>
    </w:p>
    <w:p w14:paraId="7EE74BF9" w14:textId="64F374B1" w:rsidR="006C7489" w:rsidRDefault="006C7489" w:rsidP="0099649E">
      <w:pPr>
        <w:pStyle w:val="Default"/>
        <w:rPr>
          <w:lang w:val="de-DE"/>
        </w:rPr>
      </w:pPr>
      <w:r>
        <w:rPr>
          <w:lang w:val="de-DE"/>
        </w:rPr>
        <w:t>Die R</w:t>
      </w:r>
      <w:r w:rsidR="0009346F">
        <w:rPr>
          <w:lang w:val="de-DE"/>
        </w:rPr>
        <w:t>a</w:t>
      </w:r>
      <w:r>
        <w:rPr>
          <w:lang w:val="de-DE"/>
        </w:rPr>
        <w:t xml:space="preserve">nzen, Rucksäcke, Mäppchen und Sportsachen können gerne auch gebraucht (in gutem Zustand) sein. Wir freuen uns über Einzelspenden, aber auch fertig gepackte Ranzensets sind herzlich willkommen. </w:t>
      </w:r>
    </w:p>
    <w:p w14:paraId="497B752B" w14:textId="26CE4939" w:rsidR="006C7489" w:rsidRDefault="006C7489" w:rsidP="0099649E">
      <w:pPr>
        <w:pStyle w:val="Default"/>
        <w:rPr>
          <w:lang w:val="de-DE"/>
        </w:rPr>
      </w:pPr>
      <w:r>
        <w:rPr>
          <w:lang w:val="de-DE"/>
        </w:rPr>
        <w:t>Wenn Sie die Möglichkeit hätten, unser Schreiben an die Elternschaft zu verteilen</w:t>
      </w:r>
      <w:r w:rsidR="005F65DC">
        <w:rPr>
          <w:lang w:val="de-DE"/>
        </w:rPr>
        <w:t>, wäre dies prima. Die Sachen können immer mittwo</w:t>
      </w:r>
      <w:r w:rsidR="0009346F">
        <w:rPr>
          <w:lang w:val="de-DE"/>
        </w:rPr>
        <w:t>c</w:t>
      </w:r>
      <w:r w:rsidR="005F65DC">
        <w:rPr>
          <w:lang w:val="de-DE"/>
        </w:rPr>
        <w:t>hs und freitags von 17-18h</w:t>
      </w:r>
      <w:r w:rsidR="00E96A61">
        <w:rPr>
          <w:lang w:val="de-DE"/>
        </w:rPr>
        <w:t xml:space="preserve"> </w:t>
      </w:r>
      <w:r w:rsidR="005F65DC">
        <w:rPr>
          <w:lang w:val="de-DE"/>
        </w:rPr>
        <w:t>bei der Firma Sartorius in der Elbingerstraße 12 abgegeben werden</w:t>
      </w:r>
      <w:r w:rsidR="003C66C3">
        <w:rPr>
          <w:lang w:val="de-DE"/>
        </w:rPr>
        <w:t>, oder sie</w:t>
      </w:r>
      <w:r w:rsidR="005F65DC">
        <w:rPr>
          <w:lang w:val="de-DE"/>
        </w:rPr>
        <w:t xml:space="preserve"> können an Ihrer Schule gesammelt und</w:t>
      </w:r>
      <w:r w:rsidR="0009346F">
        <w:rPr>
          <w:lang w:val="de-DE"/>
        </w:rPr>
        <w:t xml:space="preserve"> </w:t>
      </w:r>
      <w:r w:rsidR="005F65DC">
        <w:rPr>
          <w:lang w:val="de-DE"/>
        </w:rPr>
        <w:t>dann von uns abgeholt</w:t>
      </w:r>
      <w:r w:rsidR="003C66C3">
        <w:rPr>
          <w:lang w:val="de-DE"/>
        </w:rPr>
        <w:t xml:space="preserve"> werden</w:t>
      </w:r>
      <w:r w:rsidR="005F65DC">
        <w:rPr>
          <w:lang w:val="de-DE"/>
        </w:rPr>
        <w:t xml:space="preserve">. </w:t>
      </w:r>
    </w:p>
    <w:p w14:paraId="746A5E2D" w14:textId="285DC0F0" w:rsidR="005F65DC" w:rsidRDefault="005F65DC" w:rsidP="0099649E">
      <w:pPr>
        <w:pStyle w:val="Default"/>
        <w:rPr>
          <w:lang w:val="de-DE"/>
        </w:rPr>
      </w:pPr>
      <w:r>
        <w:rPr>
          <w:lang w:val="de-DE"/>
        </w:rPr>
        <w:t>Wir bedanken uns sehr für Ihre Unterstützung und stehen für Fragen gerne zur Verfügung. Sie können mich unter 0175-8217354 erreichen.</w:t>
      </w:r>
    </w:p>
    <w:p w14:paraId="2FBF81BE" w14:textId="60E12598" w:rsidR="005F65DC" w:rsidRDefault="005F65DC" w:rsidP="0099649E">
      <w:pPr>
        <w:pStyle w:val="Default"/>
        <w:rPr>
          <w:lang w:val="de-DE"/>
        </w:rPr>
      </w:pPr>
    </w:p>
    <w:p w14:paraId="386C34AD" w14:textId="6075DA45" w:rsidR="005F65DC" w:rsidRDefault="005F65DC" w:rsidP="0099649E">
      <w:pPr>
        <w:pStyle w:val="Default"/>
        <w:rPr>
          <w:lang w:val="de-DE"/>
        </w:rPr>
      </w:pPr>
      <w:r>
        <w:rPr>
          <w:lang w:val="de-DE"/>
        </w:rPr>
        <w:t>Herzliche Grüße</w:t>
      </w:r>
      <w:r w:rsidR="00E40AEB">
        <w:rPr>
          <w:lang w:val="de-DE"/>
        </w:rPr>
        <w:t xml:space="preserve"> im Name</w:t>
      </w:r>
      <w:r w:rsidR="0009346F">
        <w:rPr>
          <w:lang w:val="de-DE"/>
        </w:rPr>
        <w:t>n</w:t>
      </w:r>
      <w:r w:rsidR="00E40AEB">
        <w:rPr>
          <w:lang w:val="de-DE"/>
        </w:rPr>
        <w:t xml:space="preserve"> beider Vereine</w:t>
      </w:r>
    </w:p>
    <w:p w14:paraId="27B867D0" w14:textId="33CB9E29" w:rsidR="005F65DC" w:rsidRPr="00920992" w:rsidRDefault="005F65DC" w:rsidP="0099649E">
      <w:pPr>
        <w:pStyle w:val="Default"/>
        <w:rPr>
          <w:lang w:val="de-DE"/>
        </w:rPr>
      </w:pPr>
      <w:r>
        <w:rPr>
          <w:lang w:val="de-DE"/>
        </w:rPr>
        <w:t>Alexandra Kümmel</w:t>
      </w:r>
    </w:p>
    <w:bookmarkEnd w:id="0"/>
    <w:p w14:paraId="4F17B8F9" w14:textId="77777777" w:rsidR="00D64EF0" w:rsidRPr="004B3536" w:rsidRDefault="00D64EF0" w:rsidP="004B3536"/>
    <w:sectPr w:rsidR="00D64EF0" w:rsidRPr="004B353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5FC6" w14:textId="77777777" w:rsidR="00E40064" w:rsidRDefault="00E40064" w:rsidP="00A01959">
      <w:pPr>
        <w:spacing w:after="0" w:line="240" w:lineRule="auto"/>
      </w:pPr>
      <w:r>
        <w:separator/>
      </w:r>
    </w:p>
  </w:endnote>
  <w:endnote w:type="continuationSeparator" w:id="0">
    <w:p w14:paraId="04D2772B" w14:textId="77777777" w:rsidR="00E40064" w:rsidRDefault="00E40064" w:rsidP="00A0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D64E" w14:textId="5A8E351C" w:rsidR="0057051B" w:rsidRPr="008E319D" w:rsidRDefault="0057051B" w:rsidP="0057051B">
    <w:pPr>
      <w:ind w:left="-426"/>
      <w:jc w:val="both"/>
      <w:rPr>
        <w:rFonts w:ascii="Arial" w:hAnsi="Arial" w:cs="Arial"/>
        <w:color w:val="AEAAAA" w:themeColor="background2" w:themeShade="BF"/>
        <w:sz w:val="16"/>
        <w:szCs w:val="16"/>
      </w:rPr>
    </w:pPr>
    <w:r w:rsidRPr="008E319D">
      <w:rPr>
        <w:rFonts w:ascii="Arial" w:hAnsi="Arial" w:cs="Arial"/>
        <w:noProof/>
        <w:color w:val="AEAAAA" w:themeColor="background2" w:themeShade="BF"/>
        <w:sz w:val="16"/>
        <w:szCs w:val="16"/>
      </w:rPr>
      <w:drawing>
        <wp:anchor distT="0" distB="0" distL="114300" distR="114300" simplePos="0" relativeHeight="251659264" behindDoc="1" locked="0" layoutInCell="1" allowOverlap="1" wp14:anchorId="11984D52" wp14:editId="15F4CFF9">
          <wp:simplePos x="0" y="0"/>
          <wp:positionH relativeFrom="column">
            <wp:posOffset>-953135</wp:posOffset>
          </wp:positionH>
          <wp:positionV relativeFrom="paragraph">
            <wp:posOffset>239395</wp:posOffset>
          </wp:positionV>
          <wp:extent cx="7932420" cy="1531620"/>
          <wp:effectExtent l="0" t="0" r="0" b="0"/>
          <wp:wrapNone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tseit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2420" cy="153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19D">
      <w:rPr>
        <w:rFonts w:ascii="Arial" w:hAnsi="Arial" w:cs="Arial"/>
        <w:color w:val="AEAAAA" w:themeColor="background2" w:themeShade="BF"/>
        <w:sz w:val="16"/>
        <w:szCs w:val="16"/>
      </w:rPr>
      <w:t xml:space="preserve">Wir sind Bergstraße e.V, </w:t>
    </w:r>
    <w:r>
      <w:rPr>
        <w:rFonts w:ascii="Arial" w:hAnsi="Arial" w:cs="Arial"/>
        <w:color w:val="AEAAAA" w:themeColor="background2" w:themeShade="BF"/>
        <w:sz w:val="16"/>
        <w:szCs w:val="16"/>
      </w:rPr>
      <w:t xml:space="preserve"> - 1. </w:t>
    </w:r>
    <w:r w:rsidRPr="008E319D">
      <w:rPr>
        <w:rFonts w:ascii="Arial" w:hAnsi="Arial" w:cs="Arial"/>
        <w:color w:val="AEAAAA" w:themeColor="background2" w:themeShade="BF"/>
        <w:sz w:val="16"/>
        <w:szCs w:val="16"/>
      </w:rPr>
      <w:t xml:space="preserve">Vorsitz Dr. Bianca Scholz, </w:t>
    </w:r>
    <w:r>
      <w:rPr>
        <w:rFonts w:ascii="Arial" w:hAnsi="Arial" w:cs="Arial"/>
        <w:color w:val="AEAAAA" w:themeColor="background2" w:themeShade="BF"/>
        <w:sz w:val="16"/>
        <w:szCs w:val="16"/>
      </w:rPr>
      <w:t xml:space="preserve">2. Vorsitz Annalena Homa - </w:t>
    </w:r>
    <w:r w:rsidRPr="008E319D">
      <w:rPr>
        <w:rFonts w:ascii="Arial" w:hAnsi="Arial" w:cs="Arial"/>
        <w:color w:val="AEAAAA" w:themeColor="background2" w:themeShade="BF"/>
        <w:sz w:val="16"/>
        <w:szCs w:val="16"/>
      </w:rPr>
      <w:t>Erlenhauptstr, 14, 64625 Bensheim</w:t>
    </w:r>
    <w:r>
      <w:rPr>
        <w:rFonts w:ascii="Arial" w:hAnsi="Arial" w:cs="Arial"/>
        <w:color w:val="AEAAAA" w:themeColor="background2" w:themeShade="BF"/>
        <w:sz w:val="16"/>
        <w:szCs w:val="16"/>
      </w:rPr>
      <w:br/>
      <w:t>S</w:t>
    </w:r>
    <w:r w:rsidRPr="008E319D">
      <w:rPr>
        <w:rFonts w:ascii="Arial" w:hAnsi="Arial" w:cs="Arial"/>
        <w:color w:val="AEAAAA" w:themeColor="background2" w:themeShade="BF"/>
        <w:sz w:val="16"/>
        <w:szCs w:val="16"/>
      </w:rPr>
      <w:t>pendenkonto Sparkasse Bensheim DE96 5095 0068 0002 1539 4</w:t>
    </w:r>
    <w:r w:rsidR="004358CE">
      <w:rPr>
        <w:rFonts w:ascii="Arial" w:hAnsi="Arial" w:cs="Arial"/>
        <w:color w:val="AEAAAA" w:themeColor="background2" w:themeShade="BF"/>
        <w:sz w:val="16"/>
        <w:szCs w:val="16"/>
      </w:rPr>
      <w:t>8</w:t>
    </w:r>
    <w:r w:rsidRPr="008E319D">
      <w:rPr>
        <w:rFonts w:ascii="Arial" w:hAnsi="Arial" w:cs="Arial"/>
        <w:color w:val="AEAAAA" w:themeColor="background2" w:themeShade="BF"/>
        <w:sz w:val="16"/>
        <w:szCs w:val="16"/>
      </w:rPr>
      <w:t xml:space="preserve"> </w:t>
    </w:r>
    <w:r>
      <w:rPr>
        <w:rFonts w:ascii="Arial" w:hAnsi="Arial" w:cs="Arial"/>
        <w:color w:val="AEAAAA" w:themeColor="background2" w:themeShade="BF"/>
        <w:sz w:val="16"/>
        <w:szCs w:val="16"/>
      </w:rPr>
      <w:t>-</w:t>
    </w:r>
  </w:p>
  <w:p w14:paraId="2776FBB8" w14:textId="03FF0327" w:rsidR="0057051B" w:rsidRDefault="0057051B" w:rsidP="0057051B">
    <w:pPr>
      <w:pStyle w:val="Fuzeile"/>
    </w:pPr>
  </w:p>
  <w:p w14:paraId="1AA37DDD" w14:textId="77777777" w:rsidR="0057051B" w:rsidRDefault="0057051B" w:rsidP="0057051B">
    <w:pPr>
      <w:pStyle w:val="Fuzeile"/>
    </w:pPr>
  </w:p>
  <w:p w14:paraId="0D204DB9" w14:textId="77777777" w:rsidR="0057051B" w:rsidRDefault="0057051B" w:rsidP="0057051B">
    <w:pPr>
      <w:pStyle w:val="Fuzeile"/>
    </w:pPr>
  </w:p>
  <w:p w14:paraId="2B525BCB" w14:textId="77777777" w:rsidR="0057051B" w:rsidRDefault="0057051B" w:rsidP="0057051B">
    <w:pPr>
      <w:pStyle w:val="Fuzeile"/>
    </w:pPr>
  </w:p>
  <w:p w14:paraId="26D61677" w14:textId="77777777" w:rsidR="00A01959" w:rsidRPr="0057051B" w:rsidRDefault="00A01959" w:rsidP="005705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9468" w14:textId="77777777" w:rsidR="00E40064" w:rsidRDefault="00E40064" w:rsidP="00A01959">
      <w:pPr>
        <w:spacing w:after="0" w:line="240" w:lineRule="auto"/>
      </w:pPr>
      <w:r>
        <w:separator/>
      </w:r>
    </w:p>
  </w:footnote>
  <w:footnote w:type="continuationSeparator" w:id="0">
    <w:p w14:paraId="689222DA" w14:textId="77777777" w:rsidR="00E40064" w:rsidRDefault="00E40064" w:rsidP="00A0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5053"/>
    <w:multiLevelType w:val="hybridMultilevel"/>
    <w:tmpl w:val="814EEC8C"/>
    <w:lvl w:ilvl="0" w:tplc="13F4F376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03CE"/>
    <w:multiLevelType w:val="hybridMultilevel"/>
    <w:tmpl w:val="7284C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6E90"/>
    <w:multiLevelType w:val="hybridMultilevel"/>
    <w:tmpl w:val="2A50AA16"/>
    <w:lvl w:ilvl="0" w:tplc="E176FD5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176581187">
    <w:abstractNumId w:val="1"/>
  </w:num>
  <w:num w:numId="2" w16cid:durableId="1295985767">
    <w:abstractNumId w:val="0"/>
  </w:num>
  <w:num w:numId="3" w16cid:durableId="310328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59"/>
    <w:rsid w:val="000531E3"/>
    <w:rsid w:val="0009346F"/>
    <w:rsid w:val="00161130"/>
    <w:rsid w:val="00194949"/>
    <w:rsid w:val="002A56E3"/>
    <w:rsid w:val="003C4522"/>
    <w:rsid w:val="003C66C3"/>
    <w:rsid w:val="003C702B"/>
    <w:rsid w:val="004358CE"/>
    <w:rsid w:val="004B3536"/>
    <w:rsid w:val="00517653"/>
    <w:rsid w:val="0057051B"/>
    <w:rsid w:val="005B3071"/>
    <w:rsid w:val="005D7883"/>
    <w:rsid w:val="005F65DC"/>
    <w:rsid w:val="00647534"/>
    <w:rsid w:val="006C7489"/>
    <w:rsid w:val="0075611F"/>
    <w:rsid w:val="00760533"/>
    <w:rsid w:val="007D06CF"/>
    <w:rsid w:val="00920992"/>
    <w:rsid w:val="009703F6"/>
    <w:rsid w:val="009900D6"/>
    <w:rsid w:val="0099649E"/>
    <w:rsid w:val="009B3CA8"/>
    <w:rsid w:val="00A01959"/>
    <w:rsid w:val="00AC2A11"/>
    <w:rsid w:val="00B55D44"/>
    <w:rsid w:val="00BE3E1A"/>
    <w:rsid w:val="00BE6CE7"/>
    <w:rsid w:val="00BF344F"/>
    <w:rsid w:val="00C306CB"/>
    <w:rsid w:val="00C414B7"/>
    <w:rsid w:val="00C529EF"/>
    <w:rsid w:val="00C624CB"/>
    <w:rsid w:val="00D2192F"/>
    <w:rsid w:val="00D64EF0"/>
    <w:rsid w:val="00DE0CEC"/>
    <w:rsid w:val="00DF4F68"/>
    <w:rsid w:val="00E40064"/>
    <w:rsid w:val="00E40AEB"/>
    <w:rsid w:val="00E96A61"/>
    <w:rsid w:val="00EA40EE"/>
    <w:rsid w:val="00F83925"/>
    <w:rsid w:val="00FB678B"/>
    <w:rsid w:val="00FE5A85"/>
    <w:rsid w:val="00FE5C4F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044E"/>
  <w15:chartTrackingRefBased/>
  <w15:docId w15:val="{DAD51B4A-E753-47E3-ADCE-BF3C9D1F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959"/>
  </w:style>
  <w:style w:type="paragraph" w:styleId="Fuzeile">
    <w:name w:val="footer"/>
    <w:basedOn w:val="Standard"/>
    <w:link w:val="FuzeileZchn"/>
    <w:uiPriority w:val="99"/>
    <w:unhideWhenUsed/>
    <w:rsid w:val="00A0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9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9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1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4B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Scholz</dc:creator>
  <cp:keywords/>
  <dc:description/>
  <cp:lastModifiedBy>Katarina Kümmel</cp:lastModifiedBy>
  <cp:revision>12</cp:revision>
  <cp:lastPrinted>2022-04-15T14:40:00Z</cp:lastPrinted>
  <dcterms:created xsi:type="dcterms:W3CDTF">2022-04-28T10:08:00Z</dcterms:created>
  <dcterms:modified xsi:type="dcterms:W3CDTF">2022-04-28T20:52:00Z</dcterms:modified>
</cp:coreProperties>
</file>